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43" w:rsidRDefault="00C62843" w:rsidP="00C62843">
      <w:pPr>
        <w:rPr>
          <w:b/>
          <w:bCs/>
        </w:rPr>
      </w:pPr>
    </w:p>
    <w:p w:rsidR="00C62843" w:rsidRDefault="00C62843" w:rsidP="00C62843">
      <w:pPr>
        <w:jc w:val="center"/>
        <w:rPr>
          <w:b/>
          <w:bCs/>
        </w:rPr>
      </w:pPr>
      <w:r>
        <w:rPr>
          <w:b/>
          <w:bCs/>
        </w:rPr>
        <w:t>Организация питания в МБОУ «СОШ№5»</w:t>
      </w:r>
    </w:p>
    <w:p w:rsidR="00C62843" w:rsidRDefault="00C62843" w:rsidP="00C62843">
      <w:pPr>
        <w:jc w:val="center"/>
        <w:rPr>
          <w:b/>
          <w:bCs/>
        </w:rPr>
      </w:pPr>
    </w:p>
    <w:p w:rsidR="00C62843" w:rsidRDefault="00C62843" w:rsidP="00C6284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МБОУ «СОШ№5» питание учащихся организовано на основании договора безвозмездного пользования  № 1 от 01.08.2017г.  с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ТехСтройСервис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 Ежемесячно заключаются договора на предоставление льготного питания на основании Положения об организации питания МБОУ «СОШ№5».  Также организовано буфетное питание.</w:t>
      </w:r>
    </w:p>
    <w:p w:rsidR="00C62843" w:rsidRPr="00C62843" w:rsidRDefault="00C62843" w:rsidP="00C62843">
      <w:pPr>
        <w:jc w:val="center"/>
        <w:rPr>
          <w:b/>
        </w:rPr>
      </w:pPr>
      <w:r w:rsidRPr="00C62843">
        <w:rPr>
          <w:b/>
        </w:rPr>
        <w:t>Охват горячим питанием МБОУ «СОШ № 5»: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559"/>
        <w:gridCol w:w="1417"/>
        <w:gridCol w:w="1843"/>
        <w:gridCol w:w="1701"/>
      </w:tblGrid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r>
              <w:t>Кол-во 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r>
              <w:t>Охват горячим питанием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r>
              <w:t>Охват 2-х разовым питанием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r>
              <w:t xml:space="preserve">Кол-во </w:t>
            </w:r>
            <w:proofErr w:type="gramStart"/>
            <w:r>
              <w:t>получающих</w:t>
            </w:r>
            <w:proofErr w:type="gramEnd"/>
            <w:r>
              <w:t xml:space="preserve"> бесплатное питание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highlight w:val="yellow"/>
              </w:rPr>
            </w:pPr>
            <w: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13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5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11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1 ступень: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7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5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6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7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9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2-я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0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</w:pPr>
            <w:r>
              <w:t>2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3 ступень: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</w:p>
        </w:tc>
      </w:tr>
      <w:tr w:rsidR="00C62843" w:rsidTr="00C6284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43" w:rsidRDefault="00C62843">
            <w:pPr>
              <w:tabs>
                <w:tab w:val="left" w:pos="1137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74</w:t>
            </w:r>
          </w:p>
        </w:tc>
      </w:tr>
    </w:tbl>
    <w:p w:rsidR="00C62843" w:rsidRDefault="00C62843" w:rsidP="00C62843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</w:p>
    <w:p w:rsidR="00C62843" w:rsidRDefault="00C62843" w:rsidP="00C62843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proofErr w:type="gramStart"/>
      <w:r>
        <w:rPr>
          <w:rFonts w:eastAsiaTheme="minorEastAsia"/>
          <w:bCs/>
        </w:rPr>
        <w:t xml:space="preserve">Во исполнение  постановления Главы района №1959 от 23.12.2019г. «Об утверждении Общих требований по организации питании обучающихся в общеобразовательных организациях МО «Мирнинский район» Республики Саха (Якутия)», Постановления Главы района №1794 от 10.12.2019г. </w:t>
      </w:r>
      <w:proofErr w:type="gramEnd"/>
      <w:r>
        <w:rPr>
          <w:rFonts w:eastAsiaTheme="minorEastAsia"/>
          <w:bCs/>
        </w:rPr>
        <w:t xml:space="preserve">«Об установлении предельного размера наценки на продукцию (товары), реализуемую организациями общественного питания при общеобразовательных школах на 1-е полугодие 2020 года» </w:t>
      </w:r>
      <w:proofErr w:type="spellStart"/>
      <w:r>
        <w:rPr>
          <w:rFonts w:eastAsiaTheme="minorEastAsia"/>
          <w:bCs/>
        </w:rPr>
        <w:t>комиссионно</w:t>
      </w:r>
      <w:proofErr w:type="spellEnd"/>
      <w:r>
        <w:rPr>
          <w:rFonts w:eastAsiaTheme="minorEastAsia"/>
          <w:bCs/>
        </w:rPr>
        <w:t xml:space="preserve"> установлена стоимость питания с 01.01.2020г. </w:t>
      </w:r>
      <w:bookmarkStart w:id="0" w:name="_GoBack"/>
      <w:bookmarkEnd w:id="0"/>
    </w:p>
    <w:p w:rsidR="00C62843" w:rsidRPr="00C62843" w:rsidRDefault="00C62843" w:rsidP="00C62843">
      <w:pPr>
        <w:pStyle w:val="3"/>
        <w:shd w:val="clear" w:color="auto" w:fill="auto"/>
        <w:spacing w:after="236" w:line="240" w:lineRule="auto"/>
        <w:ind w:right="180"/>
        <w:rPr>
          <w:b/>
          <w:sz w:val="24"/>
          <w:szCs w:val="24"/>
        </w:rPr>
      </w:pPr>
      <w:r w:rsidRPr="00C62843">
        <w:rPr>
          <w:b/>
          <w:sz w:val="24"/>
          <w:szCs w:val="24"/>
        </w:rPr>
        <w:t>Стоимость питания на 1-е полугодие 2020г. составляет:</w:t>
      </w:r>
    </w:p>
    <w:tbl>
      <w:tblPr>
        <w:tblStyle w:val="1"/>
        <w:tblW w:w="9469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3175"/>
        <w:gridCol w:w="1758"/>
      </w:tblGrid>
      <w:tr w:rsidR="00C62843" w:rsidTr="00C62843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Кратность питания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Предельная стоимость питания (с учетом торговой наценки) на одного ребенка, руб.</w:t>
            </w:r>
          </w:p>
        </w:tc>
      </w:tr>
      <w:tr w:rsidR="00C62843" w:rsidTr="00C62843">
        <w:trPr>
          <w:trHeight w:val="4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МБОУ «СОШ№5»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завтрак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97,60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108,63</w:t>
            </w:r>
          </w:p>
        </w:tc>
      </w:tr>
      <w:tr w:rsidR="00C62843" w:rsidTr="00C62843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МБОУ «СОШ№5»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обед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120,15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43" w:rsidRDefault="00C62843">
            <w:pPr>
              <w:widowControl w:val="0"/>
              <w:ind w:righ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129,50</w:t>
            </w:r>
          </w:p>
        </w:tc>
      </w:tr>
    </w:tbl>
    <w:p w:rsidR="00C62843" w:rsidRDefault="00C62843" w:rsidP="00C62843">
      <w:pPr>
        <w:jc w:val="both"/>
        <w:rPr>
          <w:rFonts w:eastAsiaTheme="minorEastAsia"/>
          <w:bCs/>
        </w:rPr>
      </w:pPr>
    </w:p>
    <w:p w:rsidR="00C62843" w:rsidRDefault="00C62843" w:rsidP="00C62843">
      <w:pPr>
        <w:rPr>
          <w:rFonts w:eastAsiaTheme="minorEastAsia"/>
          <w:bCs/>
        </w:rPr>
      </w:pPr>
      <w:r>
        <w:rPr>
          <w:rFonts w:eastAsiaTheme="minorEastAsia"/>
          <w:bCs/>
        </w:rPr>
        <w:tab/>
        <w:t>Оплата за питание осуществляется по безналичному расчету.</w:t>
      </w:r>
    </w:p>
    <w:p w:rsidR="00C62843" w:rsidRDefault="00C62843" w:rsidP="00C62843">
      <w:pPr>
        <w:rPr>
          <w:rFonts w:eastAsiaTheme="minorEastAsia"/>
          <w:bCs/>
        </w:rPr>
      </w:pPr>
    </w:p>
    <w:p w:rsidR="00C62843" w:rsidRDefault="00C62843" w:rsidP="00C62843">
      <w:pPr>
        <w:jc w:val="center"/>
        <w:rPr>
          <w:rFonts w:eastAsiaTheme="minorEastAsia"/>
          <w:b/>
          <w:bCs/>
        </w:rPr>
      </w:pPr>
      <w:r w:rsidRPr="00C62843">
        <w:rPr>
          <w:rFonts w:eastAsiaTheme="minorEastAsia"/>
          <w:b/>
          <w:bCs/>
        </w:rPr>
        <w:t>Оснащение пищеблока</w:t>
      </w:r>
    </w:p>
    <w:p w:rsidR="00C62843" w:rsidRPr="00C62843" w:rsidRDefault="00C62843" w:rsidP="00C62843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ab/>
      </w:r>
      <w:r>
        <w:rPr>
          <w:bCs/>
        </w:rPr>
        <w:t xml:space="preserve">Школьная столовая оснащена всем необходимым оборудованием для организации питания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(морозильные камеры, посудомоечные машины, электроплиты, </w:t>
      </w:r>
      <w:proofErr w:type="spellStart"/>
      <w:r>
        <w:rPr>
          <w:bCs/>
        </w:rPr>
        <w:t>электросковорода</w:t>
      </w:r>
      <w:proofErr w:type="spellEnd"/>
      <w:r>
        <w:rPr>
          <w:bCs/>
        </w:rPr>
        <w:t xml:space="preserve">, посуда). Работа школьной столовой организована согласно 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2.4.5.2409-08. В 2018 г. был выполнен капитальный ремонт помещений столовой,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 xml:space="preserve">. вентиляции. </w:t>
      </w:r>
    </w:p>
    <w:sectPr w:rsidR="00C62843" w:rsidRPr="00C62843" w:rsidSect="00C62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973"/>
    <w:multiLevelType w:val="hybridMultilevel"/>
    <w:tmpl w:val="21786F5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31"/>
    <w:rsid w:val="003027DC"/>
    <w:rsid w:val="00331BD3"/>
    <w:rsid w:val="0057232C"/>
    <w:rsid w:val="006C1C31"/>
    <w:rsid w:val="00C62843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2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8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C62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C62843"/>
    <w:pPr>
      <w:widowControl w:val="0"/>
      <w:shd w:val="clear" w:color="auto" w:fill="FFFFFF"/>
      <w:spacing w:after="60" w:line="291" w:lineRule="exact"/>
      <w:jc w:val="center"/>
    </w:pPr>
    <w:rPr>
      <w:sz w:val="22"/>
      <w:szCs w:val="22"/>
      <w:lang w:eastAsia="en-US"/>
    </w:rPr>
  </w:style>
  <w:style w:type="table" w:styleId="a6">
    <w:name w:val="Table Grid"/>
    <w:basedOn w:val="a1"/>
    <w:rsid w:val="00C6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C6284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2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2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8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C62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C62843"/>
    <w:pPr>
      <w:widowControl w:val="0"/>
      <w:shd w:val="clear" w:color="auto" w:fill="FFFFFF"/>
      <w:spacing w:after="60" w:line="291" w:lineRule="exact"/>
      <w:jc w:val="center"/>
    </w:pPr>
    <w:rPr>
      <w:sz w:val="22"/>
      <w:szCs w:val="22"/>
      <w:lang w:eastAsia="en-US"/>
    </w:rPr>
  </w:style>
  <w:style w:type="table" w:styleId="a6">
    <w:name w:val="Table Grid"/>
    <w:basedOn w:val="a1"/>
    <w:rsid w:val="00C6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C6284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2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2020-08-19T05:27:00Z</dcterms:created>
  <dcterms:modified xsi:type="dcterms:W3CDTF">2020-08-19T05:30:00Z</dcterms:modified>
</cp:coreProperties>
</file>